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E4" w:rsidRDefault="001D0389">
      <w:pPr>
        <w:rPr>
          <w:b/>
          <w:sz w:val="20"/>
          <w:u w:val="single"/>
        </w:rPr>
      </w:pPr>
      <w:r>
        <w:rPr>
          <w:b/>
          <w:noProof/>
          <w:sz w:val="20"/>
          <w:u w:val="single"/>
          <w:lang w:val="es-CL" w:eastAsia="es-CL"/>
        </w:rPr>
        <w:drawing>
          <wp:inline distT="0" distB="0" distL="0" distR="0">
            <wp:extent cx="4316730" cy="6951943"/>
            <wp:effectExtent l="0" t="0" r="0" b="0"/>
            <wp:docPr id="1" name="Imagen 1" descr="C:\Users\Anthony\Documents\UNIVERSITIES\UNIVERSIDAD DE CHILE\CENTRO ESTUDIOS GRIEGOS BIZANTINOS Y NEO HELENICOS\INFO DIPLOMADO 2014 -1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hony\Documents\UNIVERSITIES\UNIVERSIDAD DE CHILE\CENTRO ESTUDIOS GRIEGOS BIZANTINOS Y NEO HELENICOS\INFO DIPLOMADO 2014 -1-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9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7E4" w:rsidRDefault="009C67E4">
      <w:pPr>
        <w:rPr>
          <w:b/>
          <w:sz w:val="20"/>
        </w:rPr>
      </w:pPr>
    </w:p>
    <w:p w:rsidR="009C67E4" w:rsidRDefault="001D0389">
      <w:pPr>
        <w:jc w:val="center"/>
        <w:rPr>
          <w:b/>
        </w:rPr>
      </w:pPr>
      <w:r>
        <w:rPr>
          <w:noProof/>
          <w:sz w:val="20"/>
        </w:rPr>
        <w:pict>
          <v:rect id="_x0000_s1026" style="position:absolute;left:0;text-align:left;margin-left:-15.05pt;margin-top:24.2pt;width:374.4pt;height:504.25pt;z-index:251655680;mso-position-vertical-relative:margin" filled="f" strokeweight="2pt">
            <v:shadow on="t" color="black" offset="3.75pt,2.5pt"/>
            <w10:wrap anchory="margin"/>
          </v:rect>
        </w:pict>
      </w:r>
    </w:p>
    <w:p w:rsidR="009C67E4" w:rsidRDefault="009C67E4">
      <w:pPr>
        <w:ind w:left="-426" w:right="-148"/>
        <w:jc w:val="center"/>
        <w:rPr>
          <w:rFonts w:ascii="Arial" w:hAnsi="Arial"/>
          <w:b/>
        </w:rPr>
      </w:pPr>
    </w:p>
    <w:p w:rsidR="009C67E4" w:rsidRDefault="009C67E4">
      <w:pPr>
        <w:jc w:val="center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DIPLOMA</w:t>
      </w:r>
      <w:r w:rsidR="000248FC">
        <w:rPr>
          <w:rFonts w:ascii="Arial" w:hAnsi="Arial"/>
          <w:b/>
          <w:sz w:val="28"/>
          <w:u w:val="single"/>
        </w:rPr>
        <w:t xml:space="preserve"> DE EXTENSIÓN</w:t>
      </w:r>
      <w:r>
        <w:rPr>
          <w:rFonts w:ascii="Arial" w:hAnsi="Arial"/>
          <w:b/>
          <w:sz w:val="28"/>
          <w:u w:val="single"/>
        </w:rPr>
        <w:t xml:space="preserve"> EN ESTUDIOS GRIEGOS</w:t>
      </w:r>
    </w:p>
    <w:p w:rsidR="009C67E4" w:rsidRDefault="009C67E4">
      <w:pPr>
        <w:jc w:val="both"/>
        <w:rPr>
          <w:b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b/>
        </w:rPr>
        <w:tab/>
      </w:r>
      <w:r>
        <w:rPr>
          <w:rFonts w:ascii="Arial" w:hAnsi="Arial"/>
        </w:rPr>
        <w:t xml:space="preserve">A partir del </w:t>
      </w:r>
      <w:r w:rsidR="004F701A">
        <w:rPr>
          <w:rFonts w:ascii="Arial" w:hAnsi="Arial"/>
        </w:rPr>
        <w:t>1</w:t>
      </w:r>
      <w:r w:rsidR="00182DE6">
        <w:rPr>
          <w:rFonts w:ascii="Arial" w:hAnsi="Arial"/>
        </w:rPr>
        <w:t xml:space="preserve"> de abril de 201</w:t>
      </w:r>
      <w:r w:rsidR="004F701A">
        <w:rPr>
          <w:rFonts w:ascii="Arial" w:hAnsi="Arial"/>
        </w:rPr>
        <w:t>4</w:t>
      </w:r>
      <w:r>
        <w:rPr>
          <w:rFonts w:ascii="Arial" w:hAnsi="Arial"/>
        </w:rPr>
        <w:t xml:space="preserve"> el Centro de Estudios</w:t>
      </w:r>
      <w:r w:rsidR="00FA7FEA">
        <w:rPr>
          <w:rFonts w:ascii="Arial" w:hAnsi="Arial"/>
        </w:rPr>
        <w:t xml:space="preserve"> Griegos</w:t>
      </w:r>
      <w:r w:rsidR="00B257BA">
        <w:rPr>
          <w:rFonts w:ascii="Arial" w:hAnsi="Arial"/>
        </w:rPr>
        <w:t>,</w:t>
      </w:r>
      <w:r w:rsidR="00FA7FEA">
        <w:rPr>
          <w:rFonts w:ascii="Arial" w:hAnsi="Arial"/>
        </w:rPr>
        <w:t xml:space="preserve"> </w:t>
      </w:r>
      <w:r>
        <w:rPr>
          <w:rFonts w:ascii="Arial" w:hAnsi="Arial"/>
        </w:rPr>
        <w:t xml:space="preserve">Bizantinos y Neohelénicos “Fotios Malleros“, reanuda su </w:t>
      </w:r>
      <w:r>
        <w:rPr>
          <w:rFonts w:ascii="Arial" w:hAnsi="Arial"/>
          <w:b/>
        </w:rPr>
        <w:t>Diploma en Estudios Griegos,</w:t>
      </w:r>
      <w:r>
        <w:rPr>
          <w:rFonts w:ascii="Arial" w:hAnsi="Arial"/>
        </w:rPr>
        <w:t xml:space="preserve">  programa que se desarrolla en 2 semestres, en horario vespertino, y que tiene por objetivo aportar, en forma sistemática, a los interesados,  fundamentos básicos de los aspectos principales de la cultura griega:  lengua, literatura, historia, filosofía.</w:t>
      </w:r>
    </w:p>
    <w:p w:rsidR="009C67E4" w:rsidRDefault="009C67E4">
      <w:pPr>
        <w:ind w:left="-426"/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</w:rPr>
        <w:tab/>
        <w:t>El programa se ha diseñado, previendo que sus exigencias sean compatibles con las actividades laborales o académicas regulares de los interesados,  para lo cual el horario comprende 3 bloques de 3 clases, los días martes, miércoles y jueves, de 18,30 a 21 hrs.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pStyle w:val="Textoindependiente"/>
        <w:rPr>
          <w:color w:val="auto"/>
        </w:rPr>
      </w:pPr>
      <w:r>
        <w:rPr>
          <w:color w:val="auto"/>
        </w:rPr>
        <w:tab/>
        <w:t xml:space="preserve">El plan de estudios comprende 3 cursos  en el primer semestre y 3 cursos en el segundo, 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</w:rPr>
        <w:tab/>
        <w:t>El programa, a la vez que entregar los fundamentos de los principales ámbitos de la cultura griega, persigue aportar metodología y recursos para que el alumno pueda seguir ampliando y profundizando sus conocimientos en los aspectos que sean de su particular interés.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</w:rPr>
        <w:br w:type="page"/>
      </w:r>
    </w:p>
    <w:p w:rsidR="009C67E4" w:rsidRDefault="001D0389">
      <w:pPr>
        <w:jc w:val="both"/>
        <w:rPr>
          <w:rFonts w:ascii="Arial" w:hAnsi="Arial"/>
        </w:rPr>
      </w:pPr>
      <w:r>
        <w:rPr>
          <w:noProof/>
          <w:sz w:val="20"/>
        </w:rPr>
        <w:pict>
          <v:rect id="_x0000_s1028" style="position:absolute;left:0;text-align:left;margin-left:-15.05pt;margin-top:6.2pt;width:5in;height:531pt;z-index:251656704;mso-position-vertical-relative:margin" filled="f" strokeweight="2pt">
            <v:shadow on="t" color="black" offset="3.75pt,2.5pt"/>
            <w10:wrap anchory="margin"/>
          </v:rect>
        </w:pict>
      </w:r>
    </w:p>
    <w:p w:rsidR="009C67E4" w:rsidRDefault="009C67E4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REQUISITOS DE INGRESO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Pueden postular a este programa las personas que estén en posesión de la Licencia de Educación Media o equivalente, o de cualquier título profesional, grado académico, </w:t>
      </w:r>
      <w:proofErr w:type="gramStart"/>
      <w:r>
        <w:rPr>
          <w:rFonts w:ascii="Arial" w:hAnsi="Arial"/>
        </w:rPr>
        <w:t>técnico</w:t>
      </w:r>
      <w:r w:rsidR="000122FC">
        <w:rPr>
          <w:rFonts w:ascii="Arial" w:hAnsi="Arial"/>
        </w:rPr>
        <w:t xml:space="preserve"> </w:t>
      </w:r>
      <w:r>
        <w:rPr>
          <w:rFonts w:ascii="Arial" w:hAnsi="Arial"/>
        </w:rPr>
        <w:t xml:space="preserve"> profesional y/o similares</w:t>
      </w:r>
      <w:proofErr w:type="gramEnd"/>
      <w:r>
        <w:rPr>
          <w:rFonts w:ascii="Arial" w:hAnsi="Arial"/>
        </w:rPr>
        <w:t>.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Diploma:</w:t>
      </w:r>
    </w:p>
    <w:p w:rsidR="009C67E4" w:rsidRDefault="009C67E4">
      <w:pPr>
        <w:jc w:val="both"/>
        <w:rPr>
          <w:rFonts w:ascii="Arial" w:hAnsi="Arial"/>
          <w:b/>
          <w:u w:val="single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El cumplimiento del programa conduce al otorgamiento por la Facultad de Filosofía y Humanidades de la Universidad de Chile del  </w:t>
      </w:r>
      <w:r>
        <w:rPr>
          <w:rFonts w:ascii="Arial" w:hAnsi="Arial"/>
          <w:b/>
          <w:u w:val="single"/>
        </w:rPr>
        <w:t>Diploma en Estudios Griegos</w:t>
      </w:r>
      <w:r>
        <w:rPr>
          <w:rFonts w:ascii="Arial" w:hAnsi="Arial"/>
        </w:rPr>
        <w:t xml:space="preserve"> 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  <w:b/>
          <w:u w:val="single"/>
        </w:rPr>
        <w:t xml:space="preserve">Matrícula: </w:t>
      </w:r>
      <w:r w:rsidR="000A32CC">
        <w:rPr>
          <w:rFonts w:ascii="Arial" w:hAnsi="Arial"/>
        </w:rPr>
        <w:t xml:space="preserve">$ </w:t>
      </w:r>
      <w:r w:rsidR="006E0486">
        <w:rPr>
          <w:rFonts w:ascii="Arial" w:hAnsi="Arial"/>
        </w:rPr>
        <w:t>75</w:t>
      </w:r>
      <w:r>
        <w:rPr>
          <w:rFonts w:ascii="Arial" w:hAnsi="Arial"/>
        </w:rPr>
        <w:t>.000</w:t>
      </w:r>
    </w:p>
    <w:p w:rsidR="009C67E4" w:rsidRDefault="009C67E4">
      <w:pPr>
        <w:jc w:val="both"/>
        <w:rPr>
          <w:rFonts w:ascii="Arial" w:hAnsi="Arial"/>
          <w:b/>
          <w:u w:val="single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  <w:b/>
          <w:u w:val="single"/>
        </w:rPr>
        <w:t xml:space="preserve">Aranceles: </w:t>
      </w:r>
      <w:r w:rsidR="009E5F8E">
        <w:rPr>
          <w:rFonts w:ascii="Arial" w:hAnsi="Arial"/>
        </w:rPr>
        <w:t xml:space="preserve">  $ </w:t>
      </w:r>
      <w:r w:rsidR="000248FC">
        <w:rPr>
          <w:rFonts w:ascii="Arial" w:hAnsi="Arial"/>
        </w:rPr>
        <w:t>450</w:t>
      </w:r>
      <w:r w:rsidR="00C61333">
        <w:rPr>
          <w:rFonts w:ascii="Arial" w:hAnsi="Arial"/>
        </w:rPr>
        <w:t>.000</w:t>
      </w:r>
      <w:r>
        <w:rPr>
          <w:rFonts w:ascii="Arial" w:hAnsi="Arial"/>
        </w:rPr>
        <w:t xml:space="preserve"> en  9 cuotas  mensuales  de  </w:t>
      </w:r>
    </w:p>
    <w:p w:rsidR="009C67E4" w:rsidRDefault="000A32CC">
      <w:pPr>
        <w:jc w:val="both"/>
        <w:rPr>
          <w:rFonts w:ascii="Arial" w:hAnsi="Arial"/>
          <w:u w:val="single"/>
        </w:rPr>
      </w:pPr>
      <w:r>
        <w:rPr>
          <w:rFonts w:ascii="Arial" w:hAnsi="Arial"/>
        </w:rPr>
        <w:t xml:space="preserve"> $ </w:t>
      </w:r>
      <w:r w:rsidR="00A4777B">
        <w:rPr>
          <w:rFonts w:ascii="Arial" w:hAnsi="Arial"/>
        </w:rPr>
        <w:t>5</w:t>
      </w:r>
      <w:r w:rsidR="000248FC">
        <w:rPr>
          <w:rFonts w:ascii="Arial" w:hAnsi="Arial"/>
        </w:rPr>
        <w:t>0</w:t>
      </w:r>
      <w:r w:rsidR="009C67E4">
        <w:rPr>
          <w:rFonts w:ascii="Arial" w:hAnsi="Arial"/>
        </w:rPr>
        <w:t>.000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  <w:b/>
          <w:u w:val="single"/>
        </w:rPr>
        <w:t>Cursos monográficos:</w:t>
      </w:r>
      <w:r>
        <w:rPr>
          <w:rFonts w:ascii="Arial" w:hAnsi="Arial"/>
        </w:rPr>
        <w:t xml:space="preserve"> 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También podrán seguirse </w:t>
      </w:r>
      <w:r w:rsidR="000A32CC">
        <w:rPr>
          <w:rFonts w:ascii="Arial" w:hAnsi="Arial"/>
        </w:rPr>
        <w:t>en forma s</w:t>
      </w:r>
      <w:r w:rsidR="00CE6472">
        <w:rPr>
          <w:rFonts w:ascii="Arial" w:hAnsi="Arial"/>
        </w:rPr>
        <w:t>eparadas cada uno de los 6 cursos</w:t>
      </w:r>
      <w:r>
        <w:rPr>
          <w:rFonts w:ascii="Arial" w:hAnsi="Arial"/>
        </w:rPr>
        <w:t xml:space="preserve"> incluidos en el Diploma como “monográficos”.  Estos cursos obtendrán  </w:t>
      </w:r>
      <w:r>
        <w:rPr>
          <w:rFonts w:ascii="Arial" w:hAnsi="Arial"/>
          <w:b/>
          <w:u w:val="single"/>
        </w:rPr>
        <w:t>Certificado.</w:t>
      </w:r>
    </w:p>
    <w:p w:rsidR="009C67E4" w:rsidRDefault="009C67E4">
      <w:pPr>
        <w:jc w:val="both"/>
        <w:rPr>
          <w:rFonts w:ascii="Arial" w:hAnsi="Arial"/>
          <w:b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  <w:b/>
          <w:u w:val="single"/>
        </w:rPr>
        <w:t>Matrícula</w:t>
      </w:r>
      <w:r>
        <w:rPr>
          <w:rFonts w:ascii="Arial" w:hAnsi="Arial"/>
        </w:rPr>
        <w:t>: no se cobra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  <w:r>
        <w:rPr>
          <w:rFonts w:ascii="Arial" w:hAnsi="Arial"/>
          <w:b/>
          <w:u w:val="single"/>
        </w:rPr>
        <w:t>Aranceles:</w:t>
      </w:r>
      <w:r w:rsidR="00CE6472">
        <w:rPr>
          <w:rFonts w:ascii="Arial" w:hAnsi="Arial"/>
        </w:rPr>
        <w:t xml:space="preserve"> </w:t>
      </w:r>
      <w:r w:rsidR="003608BB">
        <w:rPr>
          <w:rFonts w:ascii="Arial" w:hAnsi="Arial"/>
        </w:rPr>
        <w:t xml:space="preserve"> </w:t>
      </w:r>
      <w:r w:rsidR="00CE6472">
        <w:rPr>
          <w:rFonts w:ascii="Arial" w:hAnsi="Arial"/>
        </w:rPr>
        <w:t xml:space="preserve"> </w:t>
      </w:r>
      <w:r w:rsidR="006E0486">
        <w:rPr>
          <w:rFonts w:ascii="Arial" w:hAnsi="Arial"/>
        </w:rPr>
        <w:t>$ 110</w:t>
      </w:r>
      <w:r>
        <w:rPr>
          <w:rFonts w:ascii="Arial" w:hAnsi="Arial"/>
        </w:rPr>
        <w:t>.000 por curso.</w:t>
      </w:r>
    </w:p>
    <w:p w:rsidR="009C67E4" w:rsidRDefault="009C67E4">
      <w:pPr>
        <w:jc w:val="both"/>
        <w:rPr>
          <w:rFonts w:ascii="Arial" w:hAnsi="Arial"/>
          <w:b/>
          <w:u w:val="single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384C67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El </w:t>
      </w:r>
      <w:r w:rsidR="009C67E4">
        <w:rPr>
          <w:rFonts w:ascii="Arial" w:hAnsi="Arial"/>
        </w:rPr>
        <w:t>Centro pone a disposición de los alumnos su amplia biblioteca y entrega</w:t>
      </w:r>
      <w:r w:rsidR="00CE6472">
        <w:rPr>
          <w:rFonts w:ascii="Arial" w:hAnsi="Arial"/>
        </w:rPr>
        <w:t xml:space="preserve"> de algunos de </w:t>
      </w:r>
      <w:r w:rsidR="009C67E4">
        <w:rPr>
          <w:rFonts w:ascii="Arial" w:hAnsi="Arial"/>
        </w:rPr>
        <w:t xml:space="preserve"> los materiales de trabajo.</w:t>
      </w:r>
    </w:p>
    <w:p w:rsidR="009C67E4" w:rsidRDefault="009C67E4">
      <w:pPr>
        <w:jc w:val="both"/>
        <w:rPr>
          <w:rFonts w:ascii="Arial" w:hAnsi="Arial"/>
        </w:rPr>
      </w:pPr>
    </w:p>
    <w:p w:rsidR="009C67E4" w:rsidRDefault="009C67E4">
      <w:pPr>
        <w:jc w:val="both"/>
        <w:rPr>
          <w:rFonts w:ascii="Arial" w:hAnsi="Arial"/>
        </w:rPr>
      </w:pPr>
    </w:p>
    <w:p w:rsidR="009C67E4" w:rsidRDefault="00140723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Los alumnos de la Universidad de Chile tienen un 25% de descuento en el arancel</w:t>
      </w:r>
      <w:r w:rsidR="009C67E4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Los alumnos de otras universidades del Consejo de Rectores también tienen descuento.</w:t>
      </w:r>
    </w:p>
    <w:p w:rsidR="009C67E4" w:rsidRDefault="009C67E4">
      <w:pPr>
        <w:jc w:val="both"/>
      </w:pPr>
    </w:p>
    <w:p w:rsidR="009C67E4" w:rsidRDefault="009C67E4">
      <w:pPr>
        <w:jc w:val="both"/>
      </w:pPr>
    </w:p>
    <w:p w:rsidR="009C67E4" w:rsidRDefault="009C67E4">
      <w:pPr>
        <w:jc w:val="both"/>
      </w:pPr>
    </w:p>
    <w:p w:rsidR="009C67E4" w:rsidRDefault="009C67E4">
      <w:pPr>
        <w:jc w:val="center"/>
        <w:rPr>
          <w:b/>
          <w:u w:val="single"/>
        </w:rPr>
      </w:pPr>
    </w:p>
    <w:p w:rsidR="009C67E4" w:rsidRDefault="009C67E4">
      <w:pPr>
        <w:jc w:val="center"/>
        <w:rPr>
          <w:b/>
          <w:u w:val="single"/>
        </w:rPr>
      </w:pPr>
    </w:p>
    <w:p w:rsidR="009C67E4" w:rsidRDefault="009C67E4">
      <w:pPr>
        <w:jc w:val="center"/>
        <w:rPr>
          <w:b/>
          <w:u w:val="single"/>
        </w:rPr>
      </w:pPr>
    </w:p>
    <w:p w:rsidR="009C67E4" w:rsidRDefault="001D0389">
      <w:pPr>
        <w:jc w:val="center"/>
        <w:rPr>
          <w:b/>
          <w:u w:val="single"/>
        </w:rPr>
      </w:pPr>
      <w:r>
        <w:rPr>
          <w:b/>
          <w:noProof/>
          <w:u w:val="single"/>
          <w:lang w:val="es-ES"/>
        </w:rPr>
        <w:pict>
          <v:rect id="_x0000_s1036" style="position:absolute;left:0;text-align:left;margin-left:-24.05pt;margin-top:-2.8pt;width:371.8pt;height:566.25pt;z-index:251659776;mso-position-vertical-relative:margin" filled="f" strokeweight="2pt">
            <v:shadow on="t" color="black" offset="3.75pt,2.5pt"/>
            <w10:wrap anchory="margin"/>
          </v:rect>
        </w:pict>
      </w:r>
    </w:p>
    <w:p w:rsidR="009C67E4" w:rsidRPr="009470F9" w:rsidRDefault="009C67E4">
      <w:pPr>
        <w:jc w:val="center"/>
        <w:rPr>
          <w:rFonts w:ascii="Arial" w:hAnsi="Arial" w:cs="Arial"/>
          <w:b/>
          <w:u w:val="single"/>
        </w:rPr>
      </w:pPr>
      <w:r w:rsidRPr="009470F9">
        <w:rPr>
          <w:rFonts w:ascii="Arial" w:hAnsi="Arial" w:cs="Arial"/>
          <w:b/>
          <w:u w:val="single"/>
        </w:rPr>
        <w:t>PLAN DE ESTUDIOS</w:t>
      </w:r>
    </w:p>
    <w:p w:rsidR="009C67E4" w:rsidRPr="009470F9" w:rsidRDefault="009C67E4">
      <w:pPr>
        <w:jc w:val="both"/>
        <w:rPr>
          <w:rFonts w:ascii="Arial" w:hAnsi="Arial" w:cs="Arial"/>
          <w:b/>
          <w:u w:val="single"/>
        </w:rPr>
      </w:pPr>
    </w:p>
    <w:p w:rsidR="009C67E4" w:rsidRPr="009470F9" w:rsidRDefault="009C67E4">
      <w:pPr>
        <w:jc w:val="both"/>
        <w:rPr>
          <w:rFonts w:ascii="Arial" w:hAnsi="Arial" w:cs="Arial"/>
          <w:b/>
          <w:u w:val="single"/>
        </w:rPr>
      </w:pPr>
    </w:p>
    <w:p w:rsidR="009C67E4" w:rsidRPr="009470F9" w:rsidRDefault="009C67E4">
      <w:pPr>
        <w:jc w:val="both"/>
        <w:rPr>
          <w:rFonts w:ascii="Arial" w:hAnsi="Arial" w:cs="Arial"/>
          <w:b/>
          <w:u w:val="single"/>
        </w:rPr>
      </w:pPr>
      <w:r w:rsidRPr="009470F9">
        <w:rPr>
          <w:rFonts w:ascii="Arial" w:hAnsi="Arial" w:cs="Arial"/>
          <w:b/>
          <w:u w:val="single"/>
        </w:rPr>
        <w:t>PRIMER SEMESTRE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 xml:space="preserve">1. </w:t>
      </w:r>
      <w:r w:rsidR="00C12ED6" w:rsidRPr="009470F9">
        <w:rPr>
          <w:rFonts w:ascii="Arial" w:hAnsi="Arial" w:cs="Arial"/>
        </w:rPr>
        <w:t xml:space="preserve">Historia griega antigua </w:t>
      </w:r>
      <w:r w:rsidR="00BE2362">
        <w:rPr>
          <w:rFonts w:ascii="Arial" w:hAnsi="Arial" w:cs="Arial"/>
        </w:rPr>
        <w:t xml:space="preserve"> (</w:t>
      </w:r>
      <w:proofErr w:type="spellStart"/>
      <w:r w:rsidR="00BE2362">
        <w:rPr>
          <w:rFonts w:ascii="Arial" w:hAnsi="Arial" w:cs="Arial"/>
        </w:rPr>
        <w:t>prof.</w:t>
      </w:r>
      <w:proofErr w:type="spellEnd"/>
      <w:r w:rsidR="00BE2362">
        <w:rPr>
          <w:rFonts w:ascii="Arial" w:hAnsi="Arial" w:cs="Arial"/>
        </w:rPr>
        <w:t xml:space="preserve"> Sebastián Salinas G.)</w:t>
      </w: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>2. Litera</w:t>
      </w:r>
      <w:r w:rsidR="00387D19">
        <w:rPr>
          <w:rFonts w:ascii="Arial" w:hAnsi="Arial" w:cs="Arial"/>
        </w:rPr>
        <w:t xml:space="preserve">tura griega antigua  </w:t>
      </w:r>
      <w:r w:rsidR="00BE2362">
        <w:rPr>
          <w:rFonts w:ascii="Arial" w:hAnsi="Arial" w:cs="Arial"/>
        </w:rPr>
        <w:t>(</w:t>
      </w:r>
      <w:proofErr w:type="spellStart"/>
      <w:r w:rsidR="00BE2362">
        <w:rPr>
          <w:rFonts w:ascii="Arial" w:hAnsi="Arial" w:cs="Arial"/>
        </w:rPr>
        <w:t>prof.</w:t>
      </w:r>
      <w:proofErr w:type="spellEnd"/>
      <w:r w:rsidR="00BE2362">
        <w:rPr>
          <w:rFonts w:ascii="Arial" w:hAnsi="Arial" w:cs="Arial"/>
        </w:rPr>
        <w:t xml:space="preserve"> Miguel Castillo Didier)</w:t>
      </w:r>
    </w:p>
    <w:p w:rsidR="009C67E4" w:rsidRPr="009470F9" w:rsidRDefault="00387D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Griego clásico I  </w:t>
      </w:r>
      <w:r w:rsidR="00913552">
        <w:rPr>
          <w:rFonts w:ascii="Arial" w:hAnsi="Arial" w:cs="Arial"/>
        </w:rPr>
        <w:t>(</w:t>
      </w:r>
      <w:proofErr w:type="spellStart"/>
      <w:r w:rsidR="00913552">
        <w:rPr>
          <w:rFonts w:ascii="Arial" w:hAnsi="Arial" w:cs="Arial"/>
        </w:rPr>
        <w:t>prof.</w:t>
      </w:r>
      <w:proofErr w:type="spellEnd"/>
      <w:r w:rsidR="00913552">
        <w:rPr>
          <w:rFonts w:ascii="Arial" w:hAnsi="Arial" w:cs="Arial"/>
        </w:rPr>
        <w:t xml:space="preserve"> Miguel castillo Didier</w:t>
      </w:r>
      <w:r w:rsidR="00BE2362">
        <w:rPr>
          <w:rFonts w:ascii="Arial" w:hAnsi="Arial" w:cs="Arial"/>
        </w:rPr>
        <w:t>)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  <w:b/>
          <w:u w:val="single"/>
        </w:rPr>
      </w:pPr>
      <w:r w:rsidRPr="009470F9">
        <w:rPr>
          <w:rFonts w:ascii="Arial" w:hAnsi="Arial" w:cs="Arial"/>
          <w:b/>
          <w:u w:val="single"/>
        </w:rPr>
        <w:t>SEGUNDO SEMESTRE</w:t>
      </w:r>
    </w:p>
    <w:p w:rsidR="009C67E4" w:rsidRPr="009470F9" w:rsidRDefault="009C67E4">
      <w:pPr>
        <w:jc w:val="both"/>
        <w:rPr>
          <w:rFonts w:ascii="Arial" w:hAnsi="Arial" w:cs="Arial"/>
          <w:b/>
          <w:u w:val="single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 xml:space="preserve">4. </w:t>
      </w:r>
      <w:r w:rsidR="00C12ED6" w:rsidRPr="009470F9">
        <w:rPr>
          <w:rFonts w:ascii="Arial" w:hAnsi="Arial" w:cs="Arial"/>
        </w:rPr>
        <w:t>Filosofía griega antigua</w:t>
      </w:r>
      <w:r w:rsidR="00BE2362">
        <w:rPr>
          <w:rFonts w:ascii="Arial" w:hAnsi="Arial" w:cs="Arial"/>
        </w:rPr>
        <w:t xml:space="preserve"> (</w:t>
      </w:r>
      <w:proofErr w:type="spellStart"/>
      <w:r w:rsidR="00BE2362">
        <w:rPr>
          <w:rFonts w:ascii="Arial" w:hAnsi="Arial" w:cs="Arial"/>
        </w:rPr>
        <w:t>prof.</w:t>
      </w:r>
      <w:proofErr w:type="spellEnd"/>
      <w:r w:rsidR="00BE2362">
        <w:rPr>
          <w:rFonts w:ascii="Arial" w:hAnsi="Arial" w:cs="Arial"/>
        </w:rPr>
        <w:t xml:space="preserve"> Roberto Quiroz P.)</w:t>
      </w: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>5.</w:t>
      </w:r>
      <w:r w:rsidR="00387D19">
        <w:rPr>
          <w:rFonts w:ascii="Arial" w:hAnsi="Arial" w:cs="Arial"/>
        </w:rPr>
        <w:t xml:space="preserve"> Griego clásico II  </w:t>
      </w:r>
      <w:r w:rsidR="00BE2362">
        <w:rPr>
          <w:rFonts w:ascii="Arial" w:hAnsi="Arial" w:cs="Arial"/>
        </w:rPr>
        <w:t>(</w:t>
      </w:r>
      <w:proofErr w:type="spellStart"/>
      <w:r w:rsidR="00F61A9D">
        <w:rPr>
          <w:rFonts w:ascii="Arial" w:hAnsi="Arial" w:cs="Arial"/>
        </w:rPr>
        <w:t>prof.</w:t>
      </w:r>
      <w:proofErr w:type="spellEnd"/>
      <w:r w:rsidR="00F61A9D">
        <w:rPr>
          <w:rFonts w:ascii="Arial" w:hAnsi="Arial" w:cs="Arial"/>
        </w:rPr>
        <w:t xml:space="preserve"> </w:t>
      </w:r>
      <w:r w:rsidR="00BE2362">
        <w:rPr>
          <w:rFonts w:ascii="Arial" w:hAnsi="Arial" w:cs="Arial"/>
        </w:rPr>
        <w:t>Miguel Castillo Didier</w:t>
      </w:r>
      <w:r w:rsidR="00F61A9D">
        <w:rPr>
          <w:rFonts w:ascii="Arial" w:hAnsi="Arial" w:cs="Arial"/>
        </w:rPr>
        <w:t>)</w:t>
      </w:r>
    </w:p>
    <w:p w:rsidR="009C67E4" w:rsidRPr="009470F9" w:rsidRDefault="00F255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 Literatura  griega II</w:t>
      </w:r>
      <w:r w:rsidR="002848D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Tragedia y arte griegos</w:t>
      </w:r>
    </w:p>
    <w:p w:rsidR="00A4777B" w:rsidRDefault="00BE23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13552">
        <w:rPr>
          <w:rFonts w:ascii="Arial" w:hAnsi="Arial" w:cs="Arial"/>
        </w:rPr>
        <w:tab/>
      </w:r>
      <w:r w:rsidR="00913552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proofErr w:type="spellStart"/>
      <w:proofErr w:type="gramStart"/>
      <w:r>
        <w:rPr>
          <w:rFonts w:ascii="Arial" w:hAnsi="Arial" w:cs="Arial"/>
        </w:rPr>
        <w:t>prof</w:t>
      </w:r>
      <w:proofErr w:type="gramEnd"/>
      <w:r>
        <w:rPr>
          <w:rFonts w:ascii="Arial" w:hAnsi="Arial" w:cs="Arial"/>
        </w:rPr>
        <w:t>.</w:t>
      </w:r>
      <w:proofErr w:type="spellEnd"/>
      <w:r>
        <w:rPr>
          <w:rFonts w:ascii="Arial" w:hAnsi="Arial" w:cs="Arial"/>
        </w:rPr>
        <w:t xml:space="preserve"> César García Álvarez)</w:t>
      </w:r>
    </w:p>
    <w:p w:rsidR="00F61A9D" w:rsidRPr="00A4777B" w:rsidRDefault="00F61A9D">
      <w:pPr>
        <w:jc w:val="both"/>
        <w:rPr>
          <w:rFonts w:ascii="Arial" w:hAnsi="Arial" w:cs="Arial"/>
        </w:rPr>
      </w:pPr>
    </w:p>
    <w:p w:rsidR="009C67E4" w:rsidRPr="009470F9" w:rsidRDefault="009C67E4">
      <w:pPr>
        <w:ind w:firstLine="708"/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>Las actividades del Diplomado se complementan con la asistencia a un ciclo de conferencias en cada semestre y a exhibiciones de vídeo y audiciones musicales.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</w:rPr>
        <w:tab/>
        <w:t>Cada curso comprende 54 horas distribuidas en 18 semanas.  El total de  horas  es de 324, que corresponden a 162  horas en cada semestre.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A4777B" w:rsidRDefault="00A4777B" w:rsidP="00A4777B">
      <w:pPr>
        <w:jc w:val="both"/>
        <w:rPr>
          <w:rFonts w:ascii="Arial" w:hAnsi="Arial" w:cs="Arial"/>
          <w:b/>
          <w:u w:val="single"/>
        </w:rPr>
      </w:pPr>
      <w:r w:rsidRPr="00A4777B">
        <w:rPr>
          <w:rFonts w:ascii="Arial" w:hAnsi="Arial" w:cs="Arial"/>
          <w:b/>
          <w:u w:val="single"/>
        </w:rPr>
        <w:t>OTROS CURSOS</w:t>
      </w:r>
      <w:r>
        <w:rPr>
          <w:rFonts w:ascii="Arial" w:hAnsi="Arial" w:cs="Arial"/>
          <w:b/>
          <w:u w:val="single"/>
        </w:rPr>
        <w:t xml:space="preserve"> DE EXTENSIÓN</w:t>
      </w:r>
    </w:p>
    <w:p w:rsidR="00A4777B" w:rsidRDefault="00A4777B" w:rsidP="00A4777B">
      <w:pPr>
        <w:jc w:val="both"/>
        <w:rPr>
          <w:rFonts w:ascii="Arial" w:hAnsi="Arial" w:cs="Arial"/>
          <w:b/>
          <w:u w:val="single"/>
        </w:rPr>
      </w:pPr>
    </w:p>
    <w:p w:rsidR="00A4777B" w:rsidRDefault="00A4777B" w:rsidP="00A4777B">
      <w:pPr>
        <w:spacing w:line="276" w:lineRule="auto"/>
        <w:jc w:val="both"/>
        <w:rPr>
          <w:rFonts w:ascii="Arial" w:hAnsi="Arial" w:cs="Arial"/>
          <w:b/>
        </w:rPr>
      </w:pPr>
    </w:p>
    <w:p w:rsidR="00A4777B" w:rsidRPr="00A4777B" w:rsidRDefault="009C2197" w:rsidP="00A4777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Griego clásico avanzado</w:t>
      </w:r>
      <w:r w:rsidR="0012397A">
        <w:rPr>
          <w:rFonts w:ascii="Arial" w:hAnsi="Arial" w:cs="Arial"/>
          <w:b/>
        </w:rPr>
        <w:t>.</w:t>
      </w:r>
    </w:p>
    <w:p w:rsidR="009C2197" w:rsidRDefault="009C2197" w:rsidP="00A4777B">
      <w:pPr>
        <w:spacing w:line="360" w:lineRule="auto"/>
        <w:jc w:val="both"/>
        <w:rPr>
          <w:rFonts w:ascii="Arial" w:hAnsi="Arial" w:cs="Arial"/>
        </w:rPr>
      </w:pPr>
    </w:p>
    <w:p w:rsidR="009C67E4" w:rsidRPr="009470F9" w:rsidRDefault="00A47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Estos cursos también </w:t>
      </w:r>
      <w:r w:rsidR="000248FC">
        <w:rPr>
          <w:rFonts w:ascii="Arial" w:hAnsi="Arial" w:cs="Arial"/>
        </w:rPr>
        <w:t xml:space="preserve">tienen un costo </w:t>
      </w:r>
      <w:r w:rsidR="00D951C7">
        <w:rPr>
          <w:rFonts w:ascii="Arial" w:hAnsi="Arial" w:cs="Arial"/>
        </w:rPr>
        <w:t>semestral de $ 11</w:t>
      </w:r>
      <w:r w:rsidR="000248FC">
        <w:rPr>
          <w:rFonts w:ascii="Arial" w:hAnsi="Arial" w:cs="Arial"/>
        </w:rPr>
        <w:t>0.000 c/u</w:t>
      </w:r>
    </w:p>
    <w:p w:rsidR="009C67E4" w:rsidRDefault="009C67E4">
      <w:pPr>
        <w:jc w:val="both"/>
      </w:pPr>
    </w:p>
    <w:p w:rsidR="009C67E4" w:rsidRDefault="009C67E4">
      <w:pPr>
        <w:jc w:val="both"/>
      </w:pPr>
    </w:p>
    <w:p w:rsidR="009C67E4" w:rsidRDefault="009C67E4">
      <w:pPr>
        <w:jc w:val="both"/>
      </w:pPr>
      <w:r>
        <w:br w:type="page"/>
      </w:r>
    </w:p>
    <w:p w:rsidR="009C67E4" w:rsidRDefault="001D0389">
      <w:pPr>
        <w:pStyle w:val="Ttulo1"/>
      </w:pPr>
      <w:r>
        <w:rPr>
          <w:noProof/>
        </w:rPr>
        <w:pict>
          <v:rect id="_x0000_s1031" style="position:absolute;left:0;text-align:left;margin-left:-6.3pt;margin-top:9pt;width:359.8pt;height:571.05pt;z-index:251657728;mso-position-vertical-relative:margin" o:allowincell="f" filled="f" strokeweight="2pt">
            <v:shadow on="t" color="black" offset="3.75pt,2.5pt"/>
            <w10:wrap anchory="margin"/>
          </v:rect>
        </w:pict>
      </w:r>
    </w:p>
    <w:p w:rsidR="009C67E4" w:rsidRDefault="009C67E4">
      <w:pPr>
        <w:pStyle w:val="Ttulo1"/>
      </w:pPr>
    </w:p>
    <w:p w:rsidR="009C67E4" w:rsidRDefault="009C67E4"/>
    <w:p w:rsidR="009C67E4" w:rsidRDefault="009C67E4"/>
    <w:p w:rsidR="009C67E4" w:rsidRDefault="009C67E4"/>
    <w:p w:rsidR="009C67E4" w:rsidRDefault="009C67E4"/>
    <w:p w:rsidR="009C67E4" w:rsidRPr="009470F9" w:rsidRDefault="009C67E4">
      <w:pPr>
        <w:pStyle w:val="Ttulo1"/>
        <w:jc w:val="center"/>
        <w:rPr>
          <w:rFonts w:ascii="Arial" w:hAnsi="Arial" w:cs="Arial"/>
        </w:rPr>
      </w:pPr>
      <w:r w:rsidRPr="009470F9">
        <w:rPr>
          <w:rFonts w:ascii="Arial" w:hAnsi="Arial" w:cs="Arial"/>
        </w:rPr>
        <w:t>INFORMACIONES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pStyle w:val="Sangradetextonormal"/>
        <w:ind w:left="708" w:firstLine="708"/>
        <w:rPr>
          <w:rFonts w:ascii="Arial" w:hAnsi="Arial" w:cs="Arial"/>
        </w:rPr>
      </w:pPr>
      <w:r w:rsidRPr="009470F9">
        <w:rPr>
          <w:rFonts w:ascii="Arial" w:hAnsi="Arial" w:cs="Arial"/>
        </w:rPr>
        <w:t>Mayores informaciones pueden solicitarse al fono-fax</w:t>
      </w:r>
      <w:r w:rsidR="00A354BF">
        <w:rPr>
          <w:rFonts w:ascii="Arial" w:hAnsi="Arial" w:cs="Arial"/>
        </w:rPr>
        <w:t xml:space="preserve"> 2</w:t>
      </w:r>
      <w:r w:rsidRPr="009470F9">
        <w:rPr>
          <w:rFonts w:ascii="Arial" w:hAnsi="Arial" w:cs="Arial"/>
        </w:rPr>
        <w:t xml:space="preserve">2392292, </w:t>
      </w:r>
      <w:r w:rsidR="0072446A">
        <w:rPr>
          <w:rFonts w:ascii="Arial" w:hAnsi="Arial" w:cs="Arial"/>
        </w:rPr>
        <w:t xml:space="preserve">o </w:t>
      </w:r>
      <w:r w:rsidR="00A354BF">
        <w:rPr>
          <w:rFonts w:ascii="Arial" w:hAnsi="Arial" w:cs="Arial"/>
        </w:rPr>
        <w:t>2</w:t>
      </w:r>
      <w:r w:rsidR="0072446A">
        <w:rPr>
          <w:rFonts w:ascii="Arial" w:hAnsi="Arial" w:cs="Arial"/>
        </w:rPr>
        <w:t>2386596</w:t>
      </w:r>
      <w:r w:rsidR="00A354BF">
        <w:rPr>
          <w:rFonts w:ascii="Arial" w:hAnsi="Arial" w:cs="Arial"/>
        </w:rPr>
        <w:t>. De lunes a jueves</w:t>
      </w:r>
      <w:r w:rsidR="0072446A">
        <w:rPr>
          <w:rFonts w:ascii="Arial" w:hAnsi="Arial" w:cs="Arial"/>
        </w:rPr>
        <w:t xml:space="preserve"> </w:t>
      </w:r>
      <w:r w:rsidRPr="009470F9">
        <w:rPr>
          <w:rFonts w:ascii="Arial" w:hAnsi="Arial" w:cs="Arial"/>
        </w:rPr>
        <w:t>de 9,00 a 13,00 hrs, y de 14.3</w:t>
      </w:r>
      <w:r w:rsidR="00A354BF">
        <w:rPr>
          <w:rFonts w:ascii="Arial" w:hAnsi="Arial" w:cs="Arial"/>
        </w:rPr>
        <w:t>0 a 18.00 hrs. El día</w:t>
      </w:r>
      <w:r w:rsidRPr="009470F9">
        <w:rPr>
          <w:rFonts w:ascii="Arial" w:hAnsi="Arial" w:cs="Arial"/>
        </w:rPr>
        <w:t xml:space="preserve"> </w:t>
      </w:r>
      <w:r w:rsidR="00A354BF">
        <w:rPr>
          <w:rFonts w:ascii="Arial" w:hAnsi="Arial" w:cs="Arial"/>
        </w:rPr>
        <w:t>viernes  hasta las 17,00 hrs.</w:t>
      </w:r>
    </w:p>
    <w:p w:rsidR="009C67E4" w:rsidRDefault="009C67E4">
      <w:pPr>
        <w:ind w:left="709"/>
        <w:jc w:val="both"/>
        <w:rPr>
          <w:rFonts w:ascii="Arial" w:hAnsi="Arial" w:cs="Arial"/>
          <w:sz w:val="28"/>
        </w:rPr>
      </w:pPr>
      <w:r w:rsidRPr="001D0389">
        <w:rPr>
          <w:rFonts w:ascii="Arial" w:hAnsi="Arial" w:cs="Arial"/>
          <w:sz w:val="28"/>
          <w:lang w:val="es-CL"/>
        </w:rPr>
        <w:t xml:space="preserve">E.Mail  </w:t>
      </w:r>
      <w:r w:rsidR="001D0389">
        <w:fldChar w:fldCharType="begin"/>
      </w:r>
      <w:r w:rsidR="001D0389">
        <w:instrText xml:space="preserve"> HYPERLINK "mailto:jortiz@abello.dic.uchile.cl" </w:instrText>
      </w:r>
      <w:r w:rsidR="001D0389">
        <w:fldChar w:fldCharType="separate"/>
      </w:r>
      <w:r w:rsidRPr="001D0389">
        <w:rPr>
          <w:rStyle w:val="Hipervnculo"/>
          <w:rFonts w:ascii="Arial" w:hAnsi="Arial" w:cs="Arial"/>
          <w:sz w:val="28"/>
          <w:lang w:val="es-CL"/>
        </w:rPr>
        <w:t>jortizg@uchile.cl</w:t>
      </w:r>
      <w:r w:rsidR="001D0389">
        <w:rPr>
          <w:rStyle w:val="Hipervnculo"/>
          <w:rFonts w:ascii="Arial" w:hAnsi="Arial" w:cs="Arial"/>
          <w:sz w:val="28"/>
          <w:lang w:val="fr-FR"/>
        </w:rPr>
        <w:fldChar w:fldCharType="end"/>
      </w:r>
      <w:r w:rsidRPr="001D0389">
        <w:rPr>
          <w:rFonts w:ascii="Arial" w:hAnsi="Arial" w:cs="Arial"/>
          <w:sz w:val="28"/>
          <w:lang w:val="es-CL"/>
        </w:rPr>
        <w:t xml:space="preserve">  y </w:t>
      </w:r>
      <w:r w:rsidR="001D0389">
        <w:fldChar w:fldCharType="begin"/>
      </w:r>
      <w:r w:rsidR="001D0389">
        <w:instrText xml:space="preserve"> HYPERLINK "mailto:micastil@gmail.com" </w:instrText>
      </w:r>
      <w:r w:rsidR="001D0389">
        <w:fldChar w:fldCharType="separate"/>
      </w:r>
      <w:r w:rsidR="0072446A" w:rsidRPr="001D0389">
        <w:rPr>
          <w:rStyle w:val="Hipervnculo"/>
          <w:rFonts w:ascii="Arial" w:hAnsi="Arial" w:cs="Arial"/>
          <w:sz w:val="28"/>
          <w:lang w:val="es-CL"/>
        </w:rPr>
        <w:t>micastil@gmail.com</w:t>
      </w:r>
      <w:r w:rsidR="001D0389">
        <w:rPr>
          <w:rStyle w:val="Hipervnculo"/>
          <w:rFonts w:ascii="Arial" w:hAnsi="Arial" w:cs="Arial"/>
          <w:sz w:val="28"/>
          <w:lang w:val="fr-FR"/>
        </w:rPr>
        <w:fldChar w:fldCharType="end"/>
      </w:r>
      <w:r w:rsidR="0072446A" w:rsidRPr="001D0389">
        <w:rPr>
          <w:rFonts w:ascii="Arial" w:hAnsi="Arial" w:cs="Arial"/>
          <w:sz w:val="28"/>
          <w:lang w:val="es-CL"/>
        </w:rPr>
        <w:t xml:space="preserve"> </w:t>
      </w:r>
    </w:p>
    <w:p w:rsidR="00DE118B" w:rsidRPr="001D0389" w:rsidRDefault="001D0389">
      <w:pPr>
        <w:ind w:left="709"/>
        <w:jc w:val="both"/>
        <w:rPr>
          <w:rFonts w:ascii="Arial" w:hAnsi="Arial" w:cs="Arial"/>
          <w:sz w:val="28"/>
          <w:lang w:val="es-CL"/>
        </w:rPr>
      </w:pPr>
      <w:hyperlink r:id="rId7" w:history="1">
        <w:r w:rsidR="00DE118B" w:rsidRPr="001D0389">
          <w:rPr>
            <w:rStyle w:val="Hipervnculo"/>
            <w:rFonts w:ascii="Arial" w:hAnsi="Arial" w:cs="Arial"/>
            <w:sz w:val="28"/>
            <w:lang w:val="es-CL"/>
          </w:rPr>
          <w:t>http://www.estudiosgriegos.cl/</w:t>
        </w:r>
      </w:hyperlink>
    </w:p>
    <w:p w:rsidR="009C67E4" w:rsidRPr="001D0389" w:rsidRDefault="009C67E4">
      <w:pPr>
        <w:jc w:val="both"/>
        <w:rPr>
          <w:rFonts w:ascii="Arial" w:hAnsi="Arial" w:cs="Arial"/>
          <w:lang w:val="es-CL"/>
        </w:rPr>
      </w:pPr>
    </w:p>
    <w:p w:rsidR="009C67E4" w:rsidRPr="009470F9" w:rsidRDefault="009C67E4">
      <w:pPr>
        <w:ind w:left="708" w:firstLine="708"/>
        <w:jc w:val="both"/>
        <w:rPr>
          <w:rFonts w:ascii="Arial" w:hAnsi="Arial" w:cs="Arial"/>
          <w:sz w:val="28"/>
        </w:rPr>
      </w:pPr>
      <w:r w:rsidRPr="009470F9">
        <w:rPr>
          <w:rFonts w:ascii="Arial" w:hAnsi="Arial" w:cs="Arial"/>
          <w:sz w:val="28"/>
        </w:rPr>
        <w:t xml:space="preserve">Los cursos se impartirán en el </w:t>
      </w:r>
      <w:r w:rsidRPr="009470F9">
        <w:rPr>
          <w:rFonts w:ascii="Arial" w:hAnsi="Arial" w:cs="Arial"/>
          <w:b/>
          <w:sz w:val="28"/>
          <w:u w:val="single"/>
        </w:rPr>
        <w:t>Pabellón Griego</w:t>
      </w:r>
      <w:r w:rsidRPr="009470F9">
        <w:rPr>
          <w:rFonts w:ascii="Arial" w:hAnsi="Arial" w:cs="Arial"/>
          <w:sz w:val="28"/>
          <w:u w:val="single"/>
        </w:rPr>
        <w:t>.</w:t>
      </w:r>
      <w:r w:rsidRPr="009470F9">
        <w:rPr>
          <w:rFonts w:ascii="Arial" w:hAnsi="Arial" w:cs="Arial"/>
          <w:sz w:val="28"/>
        </w:rPr>
        <w:t xml:space="preserve"> Av. José Pedro Alessandri 774  (interior).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  <w:i/>
        </w:rPr>
        <w:t>En Grecia se pusieron los fundamentos de las ciencias y de las artes, del pensamiento y de la belleza</w:t>
      </w:r>
      <w:r w:rsidRPr="009470F9">
        <w:rPr>
          <w:rFonts w:ascii="Arial" w:hAnsi="Arial" w:cs="Arial"/>
        </w:rPr>
        <w:t xml:space="preserve"> (Herder).</w:t>
      </w: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</w:p>
    <w:p w:rsidR="009C67E4" w:rsidRPr="009470F9" w:rsidRDefault="009C67E4">
      <w:pPr>
        <w:jc w:val="both"/>
        <w:rPr>
          <w:rFonts w:ascii="Arial" w:hAnsi="Arial" w:cs="Arial"/>
        </w:rPr>
      </w:pPr>
      <w:r w:rsidRPr="009470F9">
        <w:rPr>
          <w:rFonts w:ascii="Arial" w:hAnsi="Arial" w:cs="Arial"/>
          <w:i/>
        </w:rPr>
        <w:t xml:space="preserve">Guarda a Grecia dentro de tu alma y sentirás palpitar en ella toda forma de grandeza </w:t>
      </w:r>
      <w:r w:rsidRPr="009470F9">
        <w:rPr>
          <w:rFonts w:ascii="Arial" w:hAnsi="Arial" w:cs="Arial"/>
        </w:rPr>
        <w:t>(</w:t>
      </w:r>
      <w:proofErr w:type="spellStart"/>
      <w:r w:rsidRPr="009470F9">
        <w:rPr>
          <w:rFonts w:ascii="Arial" w:hAnsi="Arial" w:cs="Arial"/>
        </w:rPr>
        <w:t>Solomós</w:t>
      </w:r>
      <w:proofErr w:type="spellEnd"/>
      <w:r w:rsidRPr="009470F9">
        <w:rPr>
          <w:rFonts w:ascii="Arial" w:hAnsi="Arial" w:cs="Arial"/>
        </w:rPr>
        <w:t>).</w:t>
      </w:r>
    </w:p>
    <w:p w:rsidR="009C67E4" w:rsidRPr="009470F9" w:rsidRDefault="00C76EAC" w:rsidP="006D7C4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1380490</wp:posOffset>
            </wp:positionH>
            <wp:positionV relativeFrom="paragraph">
              <wp:posOffset>309245</wp:posOffset>
            </wp:positionV>
            <wp:extent cx="1439545" cy="1310640"/>
            <wp:effectExtent l="19050" t="0" r="8255" b="0"/>
            <wp:wrapSquare wrapText="largest"/>
            <wp:docPr id="13" name="Imagen 11" descr="Sin títul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Sin títul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67E4" w:rsidRPr="009470F9" w:rsidSect="009939F7">
      <w:pgSz w:w="12242" w:h="15842" w:code="1"/>
      <w:pgMar w:top="2041" w:right="2722" w:bottom="2268" w:left="2722" w:header="1021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5130BF"/>
    <w:rsid w:val="000122FC"/>
    <w:rsid w:val="000248FC"/>
    <w:rsid w:val="000447DE"/>
    <w:rsid w:val="000A32CC"/>
    <w:rsid w:val="000B7E7C"/>
    <w:rsid w:val="000D2ADB"/>
    <w:rsid w:val="00113CDD"/>
    <w:rsid w:val="0012397A"/>
    <w:rsid w:val="00140723"/>
    <w:rsid w:val="00182DE6"/>
    <w:rsid w:val="001A39CD"/>
    <w:rsid w:val="001C4E45"/>
    <w:rsid w:val="001D0389"/>
    <w:rsid w:val="001D4AFA"/>
    <w:rsid w:val="002848D3"/>
    <w:rsid w:val="0033322F"/>
    <w:rsid w:val="003608BB"/>
    <w:rsid w:val="00384C67"/>
    <w:rsid w:val="00387D19"/>
    <w:rsid w:val="003E7EEF"/>
    <w:rsid w:val="004152B0"/>
    <w:rsid w:val="004A1C73"/>
    <w:rsid w:val="004A3F83"/>
    <w:rsid w:val="004F701A"/>
    <w:rsid w:val="005130BF"/>
    <w:rsid w:val="00635A23"/>
    <w:rsid w:val="006B1BEC"/>
    <w:rsid w:val="006D7C45"/>
    <w:rsid w:val="006E0486"/>
    <w:rsid w:val="006E1B6C"/>
    <w:rsid w:val="0072446A"/>
    <w:rsid w:val="007959CF"/>
    <w:rsid w:val="00913552"/>
    <w:rsid w:val="00937460"/>
    <w:rsid w:val="009470F9"/>
    <w:rsid w:val="009939F7"/>
    <w:rsid w:val="009C2197"/>
    <w:rsid w:val="009C67E4"/>
    <w:rsid w:val="009E047B"/>
    <w:rsid w:val="009E5F8E"/>
    <w:rsid w:val="00A354BF"/>
    <w:rsid w:val="00A4777B"/>
    <w:rsid w:val="00A50637"/>
    <w:rsid w:val="00B06875"/>
    <w:rsid w:val="00B24773"/>
    <w:rsid w:val="00B257BA"/>
    <w:rsid w:val="00B57F38"/>
    <w:rsid w:val="00BA5F3D"/>
    <w:rsid w:val="00BE2362"/>
    <w:rsid w:val="00C12ED6"/>
    <w:rsid w:val="00C61333"/>
    <w:rsid w:val="00C76EAC"/>
    <w:rsid w:val="00CE6472"/>
    <w:rsid w:val="00D3334E"/>
    <w:rsid w:val="00D544DE"/>
    <w:rsid w:val="00D951C7"/>
    <w:rsid w:val="00DD6052"/>
    <w:rsid w:val="00DE118B"/>
    <w:rsid w:val="00E141F4"/>
    <w:rsid w:val="00E1599A"/>
    <w:rsid w:val="00E17088"/>
    <w:rsid w:val="00E258D9"/>
    <w:rsid w:val="00E965E5"/>
    <w:rsid w:val="00EC31F8"/>
    <w:rsid w:val="00ED5F46"/>
    <w:rsid w:val="00F2551C"/>
    <w:rsid w:val="00F61A9D"/>
    <w:rsid w:val="00FA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39F7"/>
    <w:rPr>
      <w:sz w:val="24"/>
      <w:lang w:val="es-ES_tradnl"/>
    </w:rPr>
  </w:style>
  <w:style w:type="paragraph" w:styleId="Ttulo1">
    <w:name w:val="heading 1"/>
    <w:basedOn w:val="Normal"/>
    <w:next w:val="Normal"/>
    <w:qFormat/>
    <w:rsid w:val="009939F7"/>
    <w:pPr>
      <w:keepNext/>
      <w:jc w:val="both"/>
      <w:outlineLvl w:val="0"/>
    </w:pPr>
    <w:rPr>
      <w:b/>
      <w:sz w:val="28"/>
      <w:u w:val="single"/>
    </w:rPr>
  </w:style>
  <w:style w:type="paragraph" w:styleId="Ttulo2">
    <w:name w:val="heading 2"/>
    <w:basedOn w:val="Normal"/>
    <w:next w:val="Normal"/>
    <w:qFormat/>
    <w:rsid w:val="009939F7"/>
    <w:pPr>
      <w:keepNext/>
      <w:jc w:val="center"/>
      <w:outlineLvl w:val="1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939F7"/>
    <w:rPr>
      <w:color w:val="0000FF"/>
      <w:u w:val="single"/>
    </w:rPr>
  </w:style>
  <w:style w:type="paragraph" w:styleId="Textoindependiente">
    <w:name w:val="Body Text"/>
    <w:basedOn w:val="Normal"/>
    <w:rsid w:val="009939F7"/>
    <w:pPr>
      <w:jc w:val="both"/>
    </w:pPr>
    <w:rPr>
      <w:rFonts w:ascii="Arial" w:hAnsi="Arial"/>
      <w:color w:val="FF0000"/>
    </w:rPr>
  </w:style>
  <w:style w:type="paragraph" w:styleId="Sangradetextonormal">
    <w:name w:val="Body Text Indent"/>
    <w:basedOn w:val="Normal"/>
    <w:rsid w:val="009939F7"/>
    <w:pPr>
      <w:ind w:left="567" w:firstLine="141"/>
      <w:jc w:val="both"/>
    </w:pPr>
    <w:rPr>
      <w:sz w:val="28"/>
    </w:rPr>
  </w:style>
  <w:style w:type="paragraph" w:styleId="Textoindependiente2">
    <w:name w:val="Body Text 2"/>
    <w:basedOn w:val="Normal"/>
    <w:rsid w:val="009939F7"/>
    <w:pPr>
      <w:jc w:val="center"/>
    </w:pPr>
    <w:rPr>
      <w:b/>
      <w:sz w:val="28"/>
    </w:rPr>
  </w:style>
  <w:style w:type="paragraph" w:styleId="Textodeglobo">
    <w:name w:val="Balloon Text"/>
    <w:basedOn w:val="Normal"/>
    <w:semiHidden/>
    <w:rsid w:val="00384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estudiosgriegos.c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F959-93C6-4FF8-8D76-91CD03B6F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562</Words>
  <Characters>3097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>FACULTAD DE FILOSOFIA Y HUMANIDADES</vt:lpstr>
      <vt:lpstr/>
      <vt:lpstr/>
      <vt:lpstr>INFORMACIONES</vt:lpstr>
    </vt:vector>
  </TitlesOfParts>
  <Company>Universidad de Chile</Company>
  <LinksUpToDate>false</LinksUpToDate>
  <CharactersWithSpaces>3652</CharactersWithSpaces>
  <SharedDoc>false</SharedDoc>
  <HLinks>
    <vt:vector size="18" baseType="variant">
      <vt:variant>
        <vt:i4>6750326</vt:i4>
      </vt:variant>
      <vt:variant>
        <vt:i4>6</vt:i4>
      </vt:variant>
      <vt:variant>
        <vt:i4>0</vt:i4>
      </vt:variant>
      <vt:variant>
        <vt:i4>5</vt:i4>
      </vt:variant>
      <vt:variant>
        <vt:lpwstr>http://www.estudiosgriegos.cl/</vt:lpwstr>
      </vt:variant>
      <vt:variant>
        <vt:lpwstr/>
      </vt:variant>
      <vt:variant>
        <vt:i4>7536723</vt:i4>
      </vt:variant>
      <vt:variant>
        <vt:i4>3</vt:i4>
      </vt:variant>
      <vt:variant>
        <vt:i4>0</vt:i4>
      </vt:variant>
      <vt:variant>
        <vt:i4>5</vt:i4>
      </vt:variant>
      <vt:variant>
        <vt:lpwstr>mailto:micastil@gmail.com</vt:lpwstr>
      </vt:variant>
      <vt:variant>
        <vt:lpwstr/>
      </vt:variant>
      <vt:variant>
        <vt:i4>393254</vt:i4>
      </vt:variant>
      <vt:variant>
        <vt:i4>0</vt:i4>
      </vt:variant>
      <vt:variant>
        <vt:i4>0</vt:i4>
      </vt:variant>
      <vt:variant>
        <vt:i4>5</vt:i4>
      </vt:variant>
      <vt:variant>
        <vt:lpwstr>mailto:jortiz@abello.dic.uchile.cl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FACULTAD DE FILOSOFIA Y HUMANIDADES</dc:title>
  <dc:subject>JOÃO JARDIM x8?! PORRA! DIA 8 VOTA NÃO!</dc:subject>
  <dc:creator>Bizantino</dc:creator>
  <dc:description>A REGIONALIZAÇÃO É UM ERRO COLOSSAL!</dc:description>
  <cp:lastModifiedBy>Anthony</cp:lastModifiedBy>
  <cp:revision>4</cp:revision>
  <cp:lastPrinted>2011-01-17T19:33:00Z</cp:lastPrinted>
  <dcterms:created xsi:type="dcterms:W3CDTF">2014-03-06T15:20:00Z</dcterms:created>
  <dcterms:modified xsi:type="dcterms:W3CDTF">2014-03-06T15:20:00Z</dcterms:modified>
</cp:coreProperties>
</file>